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4C6" w14:textId="77777777" w:rsidR="001C362A" w:rsidRPr="00F703C6" w:rsidRDefault="00F703C6" w:rsidP="00F703C6">
      <w:pPr>
        <w:jc w:val="center"/>
        <w:rPr>
          <w:rFonts w:ascii="Arial" w:hAnsi="Arial" w:cs="Arial"/>
          <w:b/>
          <w:sz w:val="24"/>
          <w:szCs w:val="24"/>
        </w:rPr>
      </w:pPr>
      <w:r w:rsidRPr="00F703C6">
        <w:rPr>
          <w:rFonts w:ascii="Arial" w:hAnsi="Arial" w:cs="Arial"/>
          <w:b/>
          <w:sz w:val="24"/>
          <w:szCs w:val="24"/>
        </w:rPr>
        <w:t>Olympia Weavers Guild</w:t>
      </w:r>
    </w:p>
    <w:p w14:paraId="14258B15" w14:textId="77777777" w:rsidR="00F703C6" w:rsidRPr="00F703C6" w:rsidRDefault="00F703C6" w:rsidP="00F703C6">
      <w:pPr>
        <w:jc w:val="center"/>
        <w:rPr>
          <w:rFonts w:ascii="Arial" w:hAnsi="Arial" w:cs="Arial"/>
          <w:b/>
          <w:sz w:val="24"/>
          <w:szCs w:val="24"/>
        </w:rPr>
      </w:pPr>
      <w:r w:rsidRPr="00F703C6">
        <w:rPr>
          <w:rFonts w:ascii="Arial" w:hAnsi="Arial" w:cs="Arial"/>
          <w:b/>
          <w:sz w:val="24"/>
          <w:szCs w:val="24"/>
        </w:rPr>
        <w:t>Point of Sale Application</w:t>
      </w:r>
    </w:p>
    <w:p w14:paraId="7F554E5C" w14:textId="3EF6EAC3" w:rsidR="00F703C6" w:rsidRPr="00F703C6" w:rsidRDefault="00F703C6" w:rsidP="00F703C6">
      <w:pPr>
        <w:jc w:val="center"/>
        <w:rPr>
          <w:rFonts w:ascii="Arial" w:hAnsi="Arial" w:cs="Arial"/>
          <w:b/>
          <w:sz w:val="24"/>
          <w:szCs w:val="24"/>
        </w:rPr>
      </w:pPr>
      <w:r>
        <w:rPr>
          <w:rFonts w:ascii="Arial" w:hAnsi="Arial" w:cs="Arial"/>
          <w:b/>
          <w:sz w:val="24"/>
          <w:szCs w:val="24"/>
        </w:rPr>
        <w:t>Artist</w:t>
      </w:r>
      <w:r w:rsidRPr="00F703C6">
        <w:rPr>
          <w:rFonts w:ascii="Arial" w:hAnsi="Arial" w:cs="Arial"/>
          <w:b/>
          <w:sz w:val="24"/>
          <w:szCs w:val="24"/>
        </w:rPr>
        <w:t>’s Instructions</w:t>
      </w:r>
      <w:r w:rsidR="00E1520D">
        <w:rPr>
          <w:rFonts w:ascii="Arial" w:hAnsi="Arial" w:cs="Arial"/>
          <w:b/>
          <w:sz w:val="24"/>
          <w:szCs w:val="24"/>
        </w:rPr>
        <w:t xml:space="preserve"> for 202</w:t>
      </w:r>
      <w:r w:rsidR="008C61B9">
        <w:rPr>
          <w:rFonts w:ascii="Arial" w:hAnsi="Arial" w:cs="Arial"/>
          <w:b/>
          <w:sz w:val="24"/>
          <w:szCs w:val="24"/>
        </w:rPr>
        <w:t>3</w:t>
      </w:r>
    </w:p>
    <w:p w14:paraId="6F5E0523" w14:textId="3B90D1F9" w:rsidR="000A0425" w:rsidRPr="000A0425" w:rsidRDefault="000A0425" w:rsidP="00E36603">
      <w:pPr>
        <w:jc w:val="both"/>
        <w:rPr>
          <w:rFonts w:ascii="Arial" w:hAnsi="Arial" w:cs="Arial"/>
          <w:b/>
          <w:sz w:val="24"/>
          <w:szCs w:val="24"/>
        </w:rPr>
      </w:pPr>
      <w:r>
        <w:rPr>
          <w:rFonts w:ascii="Arial" w:hAnsi="Arial" w:cs="Arial"/>
          <w:b/>
          <w:sz w:val="24"/>
          <w:szCs w:val="24"/>
        </w:rPr>
        <w:t>A Note for Everyone: Please read the full set of instructions before beginning</w:t>
      </w:r>
      <w:r w:rsidR="00945CF1">
        <w:rPr>
          <w:rFonts w:ascii="Arial" w:hAnsi="Arial" w:cs="Arial"/>
          <w:b/>
          <w:sz w:val="24"/>
          <w:szCs w:val="24"/>
        </w:rPr>
        <w:t>.</w:t>
      </w:r>
    </w:p>
    <w:p w14:paraId="7ADF3771" w14:textId="726A341C" w:rsidR="00E36603" w:rsidRPr="00E36603" w:rsidRDefault="00E36603" w:rsidP="00E36603">
      <w:pPr>
        <w:jc w:val="both"/>
        <w:rPr>
          <w:rFonts w:ascii="Arial" w:hAnsi="Arial" w:cs="Arial"/>
          <w:b/>
          <w:sz w:val="24"/>
          <w:szCs w:val="24"/>
        </w:rPr>
      </w:pPr>
      <w:r>
        <w:rPr>
          <w:rFonts w:ascii="Arial" w:hAnsi="Arial" w:cs="Arial"/>
          <w:b/>
          <w:sz w:val="24"/>
          <w:szCs w:val="24"/>
        </w:rPr>
        <w:t xml:space="preserve">A Note for </w:t>
      </w:r>
      <w:r w:rsidR="00DA1444" w:rsidRPr="00DA1444">
        <w:rPr>
          <w:rFonts w:ascii="Arial" w:hAnsi="Arial" w:cs="Arial"/>
          <w:b/>
          <w:sz w:val="24"/>
          <w:szCs w:val="24"/>
        </w:rPr>
        <w:t>Returning Users</w:t>
      </w:r>
    </w:p>
    <w:p w14:paraId="13427ADB" w14:textId="41BE32AC" w:rsidR="005F4DE2" w:rsidRPr="00E36603" w:rsidRDefault="008C61B9" w:rsidP="00E36603">
      <w:pPr>
        <w:pStyle w:val="ListParagraph"/>
        <w:numPr>
          <w:ilvl w:val="0"/>
          <w:numId w:val="1"/>
        </w:numPr>
        <w:ind w:hanging="720"/>
        <w:jc w:val="both"/>
        <w:rPr>
          <w:rFonts w:ascii="Arial" w:hAnsi="Arial" w:cs="Arial"/>
          <w:sz w:val="24"/>
          <w:szCs w:val="24"/>
        </w:rPr>
      </w:pPr>
      <w:r>
        <w:rPr>
          <w:rFonts w:ascii="Arial" w:hAnsi="Arial" w:cs="Arial"/>
          <w:sz w:val="24"/>
          <w:szCs w:val="24"/>
        </w:rPr>
        <w:t>If you have a</w:t>
      </w:r>
      <w:r w:rsidR="00945CF1">
        <w:rPr>
          <w:rFonts w:ascii="Arial" w:hAnsi="Arial" w:cs="Arial"/>
          <w:sz w:val="24"/>
          <w:szCs w:val="24"/>
        </w:rPr>
        <w:t xml:space="preserve">n Artist Inventory with a </w:t>
      </w:r>
      <w:r>
        <w:rPr>
          <w:rFonts w:ascii="Arial" w:hAnsi="Arial" w:cs="Arial"/>
          <w:sz w:val="24"/>
          <w:szCs w:val="24"/>
        </w:rPr>
        <w:t xml:space="preserve">2023 date at the top, you are good to go. </w:t>
      </w:r>
      <w:r w:rsidR="00E1520D">
        <w:rPr>
          <w:rFonts w:ascii="Arial" w:hAnsi="Arial" w:cs="Arial"/>
          <w:sz w:val="24"/>
          <w:szCs w:val="24"/>
        </w:rPr>
        <w:t>If you do not have a spreadsheet</w:t>
      </w:r>
      <w:r>
        <w:rPr>
          <w:rFonts w:ascii="Arial" w:hAnsi="Arial" w:cs="Arial"/>
          <w:sz w:val="24"/>
          <w:szCs w:val="24"/>
        </w:rPr>
        <w:t xml:space="preserve"> with that date, </w:t>
      </w:r>
      <w:r w:rsidR="00E1520D">
        <w:rPr>
          <w:rFonts w:ascii="Arial" w:hAnsi="Arial" w:cs="Arial"/>
          <w:sz w:val="24"/>
          <w:szCs w:val="24"/>
        </w:rPr>
        <w:t xml:space="preserve">please request </w:t>
      </w:r>
      <w:r w:rsidR="00AE2BED">
        <w:rPr>
          <w:rFonts w:ascii="Arial" w:hAnsi="Arial" w:cs="Arial"/>
          <w:sz w:val="24"/>
          <w:szCs w:val="24"/>
        </w:rPr>
        <w:t>one</w:t>
      </w:r>
      <w:r w:rsidR="00E1520D">
        <w:rPr>
          <w:rFonts w:ascii="Arial" w:hAnsi="Arial" w:cs="Arial"/>
          <w:sz w:val="24"/>
          <w:szCs w:val="24"/>
        </w:rPr>
        <w:t>.</w:t>
      </w:r>
      <w:r w:rsidR="005F4DE2" w:rsidRPr="00E36603">
        <w:rPr>
          <w:rFonts w:ascii="Arial" w:hAnsi="Arial" w:cs="Arial"/>
          <w:sz w:val="24"/>
          <w:szCs w:val="24"/>
        </w:rPr>
        <w:t xml:space="preserve"> </w:t>
      </w:r>
    </w:p>
    <w:p w14:paraId="202B8437" w14:textId="53C4574D" w:rsidR="00DA1444" w:rsidRPr="00DA1444" w:rsidRDefault="00E36603" w:rsidP="00DA1444">
      <w:pPr>
        <w:jc w:val="both"/>
        <w:rPr>
          <w:rFonts w:ascii="Arial" w:hAnsi="Arial" w:cs="Arial"/>
          <w:b/>
          <w:sz w:val="24"/>
          <w:szCs w:val="24"/>
        </w:rPr>
      </w:pPr>
      <w:r>
        <w:rPr>
          <w:rFonts w:ascii="Arial" w:hAnsi="Arial" w:cs="Arial"/>
          <w:b/>
          <w:sz w:val="24"/>
          <w:szCs w:val="24"/>
        </w:rPr>
        <w:t xml:space="preserve">A Note for </w:t>
      </w:r>
      <w:r w:rsidR="00DA1444" w:rsidRPr="00DA1444">
        <w:rPr>
          <w:rFonts w:ascii="Arial" w:hAnsi="Arial" w:cs="Arial"/>
          <w:b/>
          <w:sz w:val="24"/>
          <w:szCs w:val="24"/>
        </w:rPr>
        <w:t>New Users</w:t>
      </w:r>
    </w:p>
    <w:p w14:paraId="407BEFB9" w14:textId="00A0350D" w:rsidR="00DA1444" w:rsidRDefault="00DA1444" w:rsidP="00DA1444">
      <w:pPr>
        <w:pStyle w:val="ListParagraph"/>
        <w:numPr>
          <w:ilvl w:val="0"/>
          <w:numId w:val="1"/>
        </w:numPr>
        <w:ind w:hanging="720"/>
        <w:jc w:val="both"/>
        <w:rPr>
          <w:rFonts w:ascii="Arial" w:hAnsi="Arial" w:cs="Arial"/>
          <w:sz w:val="24"/>
          <w:szCs w:val="24"/>
        </w:rPr>
      </w:pPr>
      <w:r>
        <w:rPr>
          <w:rFonts w:ascii="Arial" w:hAnsi="Arial" w:cs="Arial"/>
          <w:sz w:val="24"/>
          <w:szCs w:val="24"/>
        </w:rPr>
        <w:t xml:space="preserve">Request electronic copy of Artist Inventory Spreadsheet. </w:t>
      </w:r>
      <w:r w:rsidR="00E1520D">
        <w:rPr>
          <w:rFonts w:ascii="Arial" w:hAnsi="Arial" w:cs="Arial"/>
          <w:sz w:val="24"/>
          <w:szCs w:val="24"/>
        </w:rPr>
        <w:t>(</w:t>
      </w:r>
      <w:r>
        <w:rPr>
          <w:rFonts w:ascii="Arial" w:hAnsi="Arial" w:cs="Arial"/>
          <w:sz w:val="24"/>
          <w:szCs w:val="24"/>
        </w:rPr>
        <w:t xml:space="preserve">If you do not have access to a computer with Excel spreadsheet capability, </w:t>
      </w:r>
      <w:r w:rsidR="00DE006D">
        <w:rPr>
          <w:rFonts w:ascii="Arial" w:hAnsi="Arial" w:cs="Arial"/>
          <w:sz w:val="24"/>
          <w:szCs w:val="24"/>
        </w:rPr>
        <w:t>ask</w:t>
      </w:r>
      <w:r w:rsidR="00E1520D">
        <w:rPr>
          <w:rFonts w:ascii="Arial" w:hAnsi="Arial" w:cs="Arial"/>
          <w:sz w:val="24"/>
          <w:szCs w:val="24"/>
        </w:rPr>
        <w:t xml:space="preserve"> a friend to assist you or contact Ardith Hamilton at ArdithJH@hotmail.com</w:t>
      </w:r>
      <w:r>
        <w:rPr>
          <w:rFonts w:ascii="Arial" w:hAnsi="Arial" w:cs="Arial"/>
          <w:sz w:val="24"/>
          <w:szCs w:val="24"/>
        </w:rPr>
        <w:t>.</w:t>
      </w:r>
      <w:r w:rsidR="00E1520D">
        <w:rPr>
          <w:rFonts w:ascii="Arial" w:hAnsi="Arial" w:cs="Arial"/>
          <w:sz w:val="24"/>
          <w:szCs w:val="24"/>
        </w:rPr>
        <w:t>)</w:t>
      </w:r>
    </w:p>
    <w:p w14:paraId="6DA85975" w14:textId="77777777" w:rsidR="00DA1444" w:rsidRDefault="00DA1444" w:rsidP="00DA1444">
      <w:pPr>
        <w:pStyle w:val="ListParagraph"/>
        <w:numPr>
          <w:ilvl w:val="0"/>
          <w:numId w:val="1"/>
        </w:numPr>
        <w:ind w:hanging="720"/>
        <w:jc w:val="both"/>
        <w:rPr>
          <w:rFonts w:ascii="Arial" w:hAnsi="Arial" w:cs="Arial"/>
          <w:sz w:val="24"/>
          <w:szCs w:val="24"/>
        </w:rPr>
      </w:pPr>
      <w:r>
        <w:rPr>
          <w:rFonts w:ascii="Arial" w:hAnsi="Arial" w:cs="Arial"/>
          <w:sz w:val="24"/>
          <w:szCs w:val="24"/>
        </w:rPr>
        <w:t>Save the spreadsheet to your computer and make your entries, consulting the instructions below.</w:t>
      </w:r>
    </w:p>
    <w:p w14:paraId="43220AD0" w14:textId="057C9A8A" w:rsidR="00DA1444" w:rsidRPr="00C718A3" w:rsidRDefault="00DA1444" w:rsidP="00B27D2E">
      <w:pPr>
        <w:pStyle w:val="ListParagraph"/>
        <w:numPr>
          <w:ilvl w:val="0"/>
          <w:numId w:val="2"/>
        </w:numPr>
        <w:ind w:left="1440" w:hanging="720"/>
        <w:jc w:val="both"/>
        <w:rPr>
          <w:rFonts w:ascii="Arial" w:hAnsi="Arial" w:cs="Arial"/>
          <w:sz w:val="24"/>
          <w:szCs w:val="24"/>
        </w:rPr>
      </w:pPr>
      <w:r w:rsidRPr="003E320E">
        <w:rPr>
          <w:rFonts w:ascii="Arial" w:hAnsi="Arial" w:cs="Arial"/>
          <w:sz w:val="24"/>
          <w:szCs w:val="24"/>
        </w:rPr>
        <w:t>Enter your first name, last name, last four digits of your telephone number</w:t>
      </w:r>
      <w:r w:rsidR="00C718A3">
        <w:rPr>
          <w:rFonts w:ascii="Arial" w:hAnsi="Arial" w:cs="Arial"/>
          <w:sz w:val="24"/>
          <w:szCs w:val="24"/>
        </w:rPr>
        <w:t>, and the email address you wish us to use</w:t>
      </w:r>
      <w:r w:rsidR="003E320E" w:rsidRPr="003E320E">
        <w:rPr>
          <w:rFonts w:ascii="Arial" w:hAnsi="Arial" w:cs="Arial"/>
          <w:sz w:val="24"/>
          <w:szCs w:val="24"/>
        </w:rPr>
        <w:t>.</w:t>
      </w:r>
      <w:r w:rsidRPr="003E320E">
        <w:rPr>
          <w:rFonts w:ascii="Arial" w:hAnsi="Arial" w:cs="Arial"/>
          <w:sz w:val="24"/>
          <w:szCs w:val="24"/>
        </w:rPr>
        <w:t xml:space="preserve"> This information will be used to create a unique identifier for your inventory </w:t>
      </w:r>
      <w:r w:rsidR="003E320E">
        <w:rPr>
          <w:rFonts w:ascii="Arial" w:hAnsi="Arial" w:cs="Arial"/>
          <w:sz w:val="24"/>
          <w:szCs w:val="24"/>
        </w:rPr>
        <w:t>items</w:t>
      </w:r>
      <w:r w:rsidR="00EC5F87">
        <w:rPr>
          <w:rFonts w:ascii="Arial" w:hAnsi="Arial" w:cs="Arial"/>
          <w:sz w:val="24"/>
          <w:szCs w:val="24"/>
        </w:rPr>
        <w:t xml:space="preserve"> and to email your tags and spreadsheet to you.</w:t>
      </w:r>
      <w:r w:rsidR="003E320E">
        <w:rPr>
          <w:rFonts w:ascii="Arial" w:hAnsi="Arial" w:cs="Arial"/>
          <w:sz w:val="24"/>
          <w:szCs w:val="24"/>
        </w:rPr>
        <w:t xml:space="preserve"> </w:t>
      </w:r>
      <w:r w:rsidR="00C718A3" w:rsidRPr="00C718A3">
        <w:rPr>
          <w:rFonts w:ascii="Arial" w:hAnsi="Arial" w:cs="Arial"/>
          <w:sz w:val="24"/>
          <w:szCs w:val="24"/>
        </w:rPr>
        <w:t xml:space="preserve">All other items </w:t>
      </w:r>
      <w:r w:rsidR="00EC5F87">
        <w:rPr>
          <w:rFonts w:ascii="Arial" w:hAnsi="Arial" w:cs="Arial"/>
          <w:sz w:val="24"/>
          <w:szCs w:val="24"/>
        </w:rPr>
        <w:t xml:space="preserve">in this section </w:t>
      </w:r>
      <w:r w:rsidR="00C718A3" w:rsidRPr="00C718A3">
        <w:rPr>
          <w:rFonts w:ascii="Arial" w:hAnsi="Arial" w:cs="Arial"/>
          <w:sz w:val="24"/>
          <w:szCs w:val="24"/>
        </w:rPr>
        <w:t>will be automatically filled in</w:t>
      </w:r>
      <w:r w:rsidR="00C718A3">
        <w:rPr>
          <w:rFonts w:ascii="Arial" w:hAnsi="Arial" w:cs="Arial"/>
          <w:sz w:val="24"/>
          <w:szCs w:val="24"/>
        </w:rPr>
        <w:t xml:space="preserve">. </w:t>
      </w:r>
      <w:r w:rsidR="008C61B9">
        <w:rPr>
          <w:rFonts w:ascii="Arial" w:hAnsi="Arial" w:cs="Arial"/>
          <w:sz w:val="24"/>
          <w:szCs w:val="24"/>
        </w:rPr>
        <w:t>(Note to returning users; If you change your phone numbers, you will be issued a new ID and any existing tags will have to be changed. You may wish to use the existing numbers to save having to change all your old tags.)</w:t>
      </w:r>
    </w:p>
    <w:p w14:paraId="60502395" w14:textId="6D4786AE" w:rsidR="00585A0C" w:rsidRDefault="005200CA" w:rsidP="00585A0C">
      <w:pPr>
        <w:jc w:val="both"/>
        <w:rPr>
          <w:rFonts w:ascii="Arial" w:hAnsi="Arial" w:cs="Arial"/>
          <w:sz w:val="24"/>
          <w:szCs w:val="24"/>
        </w:rPr>
      </w:pPr>
      <w:r>
        <w:rPr>
          <w:noProof/>
        </w:rPr>
        <w:drawing>
          <wp:inline distT="0" distB="0" distL="0" distR="0" wp14:anchorId="6C06B3A0" wp14:editId="01D10975">
            <wp:extent cx="6400800" cy="11607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1160780"/>
                    </a:xfrm>
                    <a:prstGeom prst="rect">
                      <a:avLst/>
                    </a:prstGeom>
                  </pic:spPr>
                </pic:pic>
              </a:graphicData>
            </a:graphic>
          </wp:inline>
        </w:drawing>
      </w:r>
    </w:p>
    <w:p w14:paraId="57ED33A0" w14:textId="683128EA" w:rsidR="00DA1444" w:rsidRDefault="00DA1444" w:rsidP="00DA1444">
      <w:pPr>
        <w:jc w:val="both"/>
        <w:rPr>
          <w:rFonts w:ascii="Arial" w:hAnsi="Arial" w:cs="Arial"/>
          <w:b/>
          <w:sz w:val="24"/>
          <w:szCs w:val="24"/>
        </w:rPr>
      </w:pPr>
      <w:r>
        <w:rPr>
          <w:rFonts w:ascii="Arial" w:hAnsi="Arial" w:cs="Arial"/>
          <w:b/>
          <w:sz w:val="24"/>
          <w:szCs w:val="24"/>
        </w:rPr>
        <w:t>Prior to the Sale</w:t>
      </w:r>
      <w:r w:rsidR="00C718A3">
        <w:rPr>
          <w:rFonts w:ascii="Arial" w:hAnsi="Arial" w:cs="Arial"/>
          <w:b/>
          <w:sz w:val="24"/>
          <w:szCs w:val="24"/>
        </w:rPr>
        <w:t xml:space="preserve"> (all users)</w:t>
      </w:r>
    </w:p>
    <w:p w14:paraId="21764FFB" w14:textId="0D817C8A" w:rsidR="00DA1444" w:rsidRDefault="00DA1444" w:rsidP="00DA1444">
      <w:pPr>
        <w:pStyle w:val="ListParagraph"/>
        <w:numPr>
          <w:ilvl w:val="0"/>
          <w:numId w:val="5"/>
        </w:numPr>
        <w:ind w:hanging="720"/>
        <w:jc w:val="both"/>
        <w:rPr>
          <w:rFonts w:ascii="Arial" w:hAnsi="Arial" w:cs="Arial"/>
          <w:sz w:val="24"/>
          <w:szCs w:val="24"/>
        </w:rPr>
      </w:pPr>
      <w:r>
        <w:rPr>
          <w:rFonts w:ascii="Arial" w:hAnsi="Arial" w:cs="Arial"/>
          <w:sz w:val="24"/>
          <w:szCs w:val="24"/>
        </w:rPr>
        <w:t>Complete a full line for each item you are submitting for the Show and Sale.</w:t>
      </w:r>
    </w:p>
    <w:p w14:paraId="52E705C2" w14:textId="77777777" w:rsidR="00DA1444" w:rsidRDefault="00DA1444" w:rsidP="00DA1444">
      <w:pPr>
        <w:pStyle w:val="ListParagraph"/>
        <w:numPr>
          <w:ilvl w:val="0"/>
          <w:numId w:val="5"/>
        </w:numPr>
        <w:ind w:hanging="720"/>
        <w:jc w:val="both"/>
        <w:rPr>
          <w:rFonts w:ascii="Arial" w:hAnsi="Arial" w:cs="Arial"/>
          <w:sz w:val="24"/>
          <w:szCs w:val="24"/>
        </w:rPr>
      </w:pPr>
      <w:r>
        <w:rPr>
          <w:rFonts w:ascii="Arial" w:hAnsi="Arial" w:cs="Arial"/>
          <w:sz w:val="24"/>
          <w:szCs w:val="24"/>
        </w:rPr>
        <w:t>Save the spreadsheet for your personal use and email a copy to the System Manager.</w:t>
      </w:r>
    </w:p>
    <w:p w14:paraId="03D4B873" w14:textId="669447F2" w:rsidR="00DA1444" w:rsidRDefault="00DA1444" w:rsidP="00DA1444">
      <w:pPr>
        <w:pStyle w:val="ListParagraph"/>
        <w:numPr>
          <w:ilvl w:val="0"/>
          <w:numId w:val="5"/>
        </w:numPr>
        <w:ind w:hanging="720"/>
        <w:jc w:val="both"/>
        <w:rPr>
          <w:rFonts w:ascii="Arial" w:hAnsi="Arial" w:cs="Arial"/>
          <w:sz w:val="24"/>
          <w:szCs w:val="24"/>
        </w:rPr>
      </w:pPr>
      <w:r>
        <w:rPr>
          <w:rFonts w:ascii="Arial" w:hAnsi="Arial" w:cs="Arial"/>
          <w:sz w:val="24"/>
          <w:szCs w:val="24"/>
        </w:rPr>
        <w:t>Within a week, you should receive your Inventory tags by email.</w:t>
      </w:r>
      <w:r w:rsidR="00B94B87">
        <w:rPr>
          <w:rFonts w:ascii="Arial" w:hAnsi="Arial" w:cs="Arial"/>
          <w:sz w:val="24"/>
          <w:szCs w:val="24"/>
        </w:rPr>
        <w:t xml:space="preserve"> </w:t>
      </w:r>
      <w:r>
        <w:rPr>
          <w:rFonts w:ascii="Arial" w:hAnsi="Arial" w:cs="Arial"/>
          <w:sz w:val="24"/>
          <w:szCs w:val="24"/>
        </w:rPr>
        <w:t>Tags will not necessarily be printed in order, as fabric care and non-fabric care tags are different in size.  Print your tags on a sturdy paper.</w:t>
      </w:r>
      <w:r w:rsidR="00945CF1">
        <w:rPr>
          <w:rFonts w:ascii="Arial" w:hAnsi="Arial" w:cs="Arial"/>
          <w:sz w:val="24"/>
          <w:szCs w:val="24"/>
        </w:rPr>
        <w:t xml:space="preserve"> </w:t>
      </w:r>
      <w:r w:rsidR="00945CF1">
        <w:rPr>
          <w:rFonts w:ascii="Arial" w:hAnsi="Arial" w:cs="Arial"/>
          <w:b/>
          <w:bCs/>
          <w:sz w:val="24"/>
          <w:szCs w:val="24"/>
        </w:rPr>
        <w:t>Please do not use “sparkly” paper, make sure your barcodes are printed clearly, and remember that the barcode needs to be flat to be easily read.</w:t>
      </w:r>
    </w:p>
    <w:p w14:paraId="12B4C682" w14:textId="39C1DEA5" w:rsidR="00DA1444" w:rsidRDefault="00DA1444" w:rsidP="00DA1444">
      <w:pPr>
        <w:pStyle w:val="ListParagraph"/>
        <w:numPr>
          <w:ilvl w:val="0"/>
          <w:numId w:val="5"/>
        </w:numPr>
        <w:ind w:hanging="720"/>
        <w:jc w:val="both"/>
        <w:rPr>
          <w:rFonts w:ascii="Arial" w:hAnsi="Arial" w:cs="Arial"/>
          <w:sz w:val="24"/>
          <w:szCs w:val="24"/>
        </w:rPr>
      </w:pPr>
      <w:r>
        <w:rPr>
          <w:rFonts w:ascii="Arial" w:hAnsi="Arial" w:cs="Arial"/>
          <w:sz w:val="24"/>
          <w:szCs w:val="24"/>
        </w:rPr>
        <w:t>Complete the Fabric Care tags; cut your tags apart and attach them to the proper item (which is clean, ironed, and ready for display).  MAKE SURE THE TAG GOES TO THE PROPER ITEM.  When tagging, work with a copy of your spreadsheet to minimize errors.</w:t>
      </w:r>
    </w:p>
    <w:p w14:paraId="6F34B973" w14:textId="69E8096C" w:rsidR="00E36603" w:rsidRDefault="008C61B9" w:rsidP="00DA1444">
      <w:pPr>
        <w:pStyle w:val="ListParagraph"/>
        <w:numPr>
          <w:ilvl w:val="0"/>
          <w:numId w:val="5"/>
        </w:numPr>
        <w:ind w:hanging="720"/>
        <w:jc w:val="both"/>
        <w:rPr>
          <w:rFonts w:ascii="Arial" w:hAnsi="Arial" w:cs="Arial"/>
          <w:sz w:val="24"/>
          <w:szCs w:val="24"/>
        </w:rPr>
      </w:pPr>
      <w:r>
        <w:rPr>
          <w:rFonts w:ascii="Arial" w:hAnsi="Arial" w:cs="Arial"/>
          <w:b/>
          <w:bCs/>
          <w:sz w:val="24"/>
          <w:szCs w:val="24"/>
        </w:rPr>
        <w:lastRenderedPageBreak/>
        <w:t>Category/Group Numbers:</w:t>
      </w:r>
      <w:r w:rsidR="00E36603">
        <w:rPr>
          <w:rFonts w:ascii="Arial" w:hAnsi="Arial" w:cs="Arial"/>
          <w:b/>
          <w:bCs/>
          <w:sz w:val="24"/>
          <w:szCs w:val="24"/>
        </w:rPr>
        <w:t xml:space="preserve"> </w:t>
      </w:r>
      <w:r w:rsidR="00E36603">
        <w:rPr>
          <w:rFonts w:ascii="Arial" w:hAnsi="Arial" w:cs="Arial"/>
          <w:sz w:val="24"/>
          <w:szCs w:val="24"/>
        </w:rPr>
        <w:t>Th</w:t>
      </w:r>
      <w:r>
        <w:rPr>
          <w:rFonts w:ascii="Arial" w:hAnsi="Arial" w:cs="Arial"/>
          <w:sz w:val="24"/>
          <w:szCs w:val="24"/>
        </w:rPr>
        <w:t>is n</w:t>
      </w:r>
      <w:r w:rsidR="00E36603">
        <w:rPr>
          <w:rFonts w:ascii="Arial" w:hAnsi="Arial" w:cs="Arial"/>
          <w:sz w:val="24"/>
          <w:szCs w:val="24"/>
        </w:rPr>
        <w:t xml:space="preserve">umber is determined by the category of item chosen. </w:t>
      </w:r>
      <w:r>
        <w:rPr>
          <w:rFonts w:ascii="Arial" w:hAnsi="Arial" w:cs="Arial"/>
          <w:sz w:val="24"/>
          <w:szCs w:val="24"/>
        </w:rPr>
        <w:t>I</w:t>
      </w:r>
      <w:r w:rsidR="00E36603">
        <w:rPr>
          <w:rFonts w:ascii="Arial" w:hAnsi="Arial" w:cs="Arial"/>
          <w:sz w:val="24"/>
          <w:szCs w:val="24"/>
        </w:rPr>
        <w:t>t is generated and entered on import. (For example, all woven scarves will have the Category/Group number 33</w:t>
      </w:r>
      <w:r w:rsidR="00EC5F87">
        <w:rPr>
          <w:rFonts w:ascii="Arial" w:hAnsi="Arial" w:cs="Arial"/>
          <w:sz w:val="24"/>
          <w:szCs w:val="24"/>
        </w:rPr>
        <w:t>;</w:t>
      </w:r>
      <w:r w:rsidR="00E36603">
        <w:rPr>
          <w:rFonts w:ascii="Arial" w:hAnsi="Arial" w:cs="Arial"/>
          <w:sz w:val="24"/>
          <w:szCs w:val="24"/>
        </w:rPr>
        <w:t xml:space="preserve"> Item Numbers within that category will be sequential.) </w:t>
      </w:r>
    </w:p>
    <w:p w14:paraId="1468BD00" w14:textId="77777777" w:rsidR="005E2556" w:rsidRDefault="005E2556" w:rsidP="005E2556">
      <w:pPr>
        <w:pStyle w:val="ListParagraph"/>
        <w:ind w:left="1440"/>
        <w:jc w:val="center"/>
        <w:rPr>
          <w:rFonts w:ascii="Arial" w:hAnsi="Arial" w:cs="Arial"/>
          <w:b/>
          <w:bCs/>
          <w:sz w:val="24"/>
          <w:szCs w:val="24"/>
        </w:rPr>
      </w:pPr>
    </w:p>
    <w:p w14:paraId="167E53B3" w14:textId="4E998682" w:rsidR="005E2556" w:rsidRPr="005E2556" w:rsidRDefault="005D4BC3" w:rsidP="005E2556">
      <w:pPr>
        <w:pStyle w:val="ListParagraph"/>
        <w:ind w:left="1440"/>
        <w:jc w:val="center"/>
        <w:rPr>
          <w:rFonts w:ascii="Arial" w:hAnsi="Arial" w:cs="Arial"/>
          <w:b/>
          <w:bCs/>
          <w:sz w:val="24"/>
          <w:szCs w:val="24"/>
        </w:rPr>
      </w:pPr>
      <w:r w:rsidRPr="005E2556">
        <w:rPr>
          <w:rFonts w:ascii="Arial" w:hAnsi="Arial" w:cs="Arial"/>
          <w:b/>
          <w:bCs/>
          <w:noProof/>
          <w:sz w:val="24"/>
          <w:szCs w:val="24"/>
        </w:rPr>
        <w:drawing>
          <wp:anchor distT="0" distB="0" distL="114300" distR="114300" simplePos="0" relativeHeight="251659264" behindDoc="0" locked="0" layoutInCell="1" allowOverlap="1" wp14:anchorId="0507755D" wp14:editId="7F9E4E65">
            <wp:simplePos x="0" y="0"/>
            <wp:positionH relativeFrom="column">
              <wp:posOffset>-57150</wp:posOffset>
            </wp:positionH>
            <wp:positionV relativeFrom="paragraph">
              <wp:posOffset>210185</wp:posOffset>
            </wp:positionV>
            <wp:extent cx="6505575" cy="23520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05575" cy="2352040"/>
                    </a:xfrm>
                    <a:prstGeom prst="rect">
                      <a:avLst/>
                    </a:prstGeom>
                  </pic:spPr>
                </pic:pic>
              </a:graphicData>
            </a:graphic>
            <wp14:sizeRelH relativeFrom="margin">
              <wp14:pctWidth>0</wp14:pctWidth>
            </wp14:sizeRelH>
            <wp14:sizeRelV relativeFrom="margin">
              <wp14:pctHeight>0</wp14:pctHeight>
            </wp14:sizeRelV>
          </wp:anchor>
        </w:drawing>
      </w:r>
      <w:r w:rsidR="005E2556">
        <w:rPr>
          <w:rFonts w:ascii="Arial" w:hAnsi="Arial" w:cs="Arial"/>
          <w:b/>
          <w:bCs/>
          <w:sz w:val="24"/>
          <w:szCs w:val="24"/>
        </w:rPr>
        <w:t xml:space="preserve">Example of </w:t>
      </w:r>
      <w:r w:rsidR="005E2556" w:rsidRPr="005E2556">
        <w:rPr>
          <w:rFonts w:ascii="Arial" w:hAnsi="Arial" w:cs="Arial"/>
          <w:b/>
          <w:bCs/>
          <w:sz w:val="24"/>
          <w:szCs w:val="24"/>
        </w:rPr>
        <w:t>Spreadsheet for 202</w:t>
      </w:r>
      <w:r w:rsidR="00ED7EE1">
        <w:rPr>
          <w:rFonts w:ascii="Arial" w:hAnsi="Arial" w:cs="Arial"/>
          <w:b/>
          <w:bCs/>
          <w:sz w:val="24"/>
          <w:szCs w:val="24"/>
        </w:rPr>
        <w:t>2</w:t>
      </w:r>
    </w:p>
    <w:p w14:paraId="075DC123" w14:textId="77777777" w:rsidR="005E2556" w:rsidRPr="005E2556" w:rsidRDefault="005E2556" w:rsidP="005E2556">
      <w:pPr>
        <w:pStyle w:val="ListParagraph"/>
        <w:rPr>
          <w:rFonts w:ascii="Arial" w:hAnsi="Arial" w:cs="Arial"/>
          <w:sz w:val="24"/>
          <w:szCs w:val="24"/>
        </w:rPr>
      </w:pPr>
    </w:p>
    <w:p w14:paraId="03797160" w14:textId="2A0ED7EC" w:rsidR="005E2556" w:rsidRDefault="005E2556" w:rsidP="005E2556">
      <w:pPr>
        <w:pStyle w:val="ListParagraph"/>
        <w:numPr>
          <w:ilvl w:val="0"/>
          <w:numId w:val="5"/>
        </w:numPr>
        <w:ind w:hanging="720"/>
        <w:jc w:val="both"/>
        <w:rPr>
          <w:rFonts w:ascii="Arial" w:hAnsi="Arial" w:cs="Arial"/>
          <w:sz w:val="24"/>
          <w:szCs w:val="24"/>
        </w:rPr>
      </w:pPr>
      <w:r>
        <w:rPr>
          <w:rFonts w:ascii="Arial" w:hAnsi="Arial" w:cs="Arial"/>
          <w:sz w:val="24"/>
          <w:szCs w:val="24"/>
        </w:rPr>
        <w:t>You will receive a copy of your spreadsheet when your tags are sent to you which will reflect what has been imported into the system. This is the “official” copy, some numbering may have been changed with the import. If, after receiving your tags, you wish to “update” your spreadsheet (add or subtract additional items) you are welcome to do so in the following manner:</w:t>
      </w:r>
    </w:p>
    <w:p w14:paraId="64FF2E5D" w14:textId="77777777" w:rsidR="005E2556" w:rsidRDefault="005E2556" w:rsidP="005E2556">
      <w:pPr>
        <w:pStyle w:val="ListParagraph"/>
        <w:numPr>
          <w:ilvl w:val="0"/>
          <w:numId w:val="7"/>
        </w:numPr>
        <w:ind w:left="1440" w:hanging="720"/>
        <w:jc w:val="both"/>
        <w:rPr>
          <w:rFonts w:ascii="Arial" w:hAnsi="Arial" w:cs="Arial"/>
          <w:sz w:val="24"/>
          <w:szCs w:val="24"/>
        </w:rPr>
      </w:pPr>
      <w:r>
        <w:rPr>
          <w:rFonts w:ascii="Arial" w:hAnsi="Arial" w:cs="Arial"/>
          <w:sz w:val="24"/>
          <w:szCs w:val="24"/>
        </w:rPr>
        <w:t>Using the most recent copy of the spreadsheet, assure that the “needs tag” column is “no” for all previous items;</w:t>
      </w:r>
    </w:p>
    <w:p w14:paraId="2CA2925C" w14:textId="77777777" w:rsidR="005E2556" w:rsidRDefault="005E2556" w:rsidP="005E2556">
      <w:pPr>
        <w:pStyle w:val="ListParagraph"/>
        <w:numPr>
          <w:ilvl w:val="0"/>
          <w:numId w:val="7"/>
        </w:numPr>
        <w:ind w:left="1440" w:hanging="720"/>
        <w:jc w:val="both"/>
        <w:rPr>
          <w:rFonts w:ascii="Arial" w:hAnsi="Arial" w:cs="Arial"/>
          <w:sz w:val="24"/>
          <w:szCs w:val="24"/>
        </w:rPr>
      </w:pPr>
      <w:r>
        <w:rPr>
          <w:rFonts w:ascii="Arial" w:hAnsi="Arial" w:cs="Arial"/>
          <w:sz w:val="24"/>
          <w:szCs w:val="24"/>
        </w:rPr>
        <w:t>Enter the new item(s) or change an old item to “delete” or “exclude from OWG sale”;</w:t>
      </w:r>
    </w:p>
    <w:p w14:paraId="73D58E76" w14:textId="77777777" w:rsidR="005E2556" w:rsidRDefault="005E2556" w:rsidP="005E2556">
      <w:pPr>
        <w:pStyle w:val="ListParagraph"/>
        <w:numPr>
          <w:ilvl w:val="0"/>
          <w:numId w:val="7"/>
        </w:numPr>
        <w:ind w:left="1440" w:hanging="720"/>
        <w:jc w:val="both"/>
        <w:rPr>
          <w:rFonts w:ascii="Arial" w:hAnsi="Arial" w:cs="Arial"/>
          <w:sz w:val="24"/>
          <w:szCs w:val="24"/>
        </w:rPr>
      </w:pPr>
      <w:r>
        <w:rPr>
          <w:rFonts w:ascii="Arial" w:hAnsi="Arial" w:cs="Arial"/>
          <w:sz w:val="24"/>
          <w:szCs w:val="24"/>
        </w:rPr>
        <w:t xml:space="preserve">If you enter new items, make sure “needs tag” is </w:t>
      </w:r>
      <w:proofErr w:type="gramStart"/>
      <w:r>
        <w:rPr>
          <w:rFonts w:ascii="Arial" w:hAnsi="Arial" w:cs="Arial"/>
          <w:sz w:val="24"/>
          <w:szCs w:val="24"/>
        </w:rPr>
        <w:t>yes;</w:t>
      </w:r>
      <w:proofErr w:type="gramEnd"/>
    </w:p>
    <w:p w14:paraId="62C74A2A" w14:textId="77777777" w:rsidR="005E2556" w:rsidRDefault="005E2556" w:rsidP="005E2556">
      <w:pPr>
        <w:pStyle w:val="ListParagraph"/>
        <w:numPr>
          <w:ilvl w:val="0"/>
          <w:numId w:val="7"/>
        </w:numPr>
        <w:ind w:left="1440" w:hanging="720"/>
        <w:jc w:val="both"/>
        <w:rPr>
          <w:rFonts w:ascii="Arial" w:hAnsi="Arial" w:cs="Arial"/>
          <w:sz w:val="24"/>
          <w:szCs w:val="24"/>
        </w:rPr>
      </w:pPr>
      <w:r>
        <w:rPr>
          <w:rFonts w:ascii="Arial" w:hAnsi="Arial" w:cs="Arial"/>
          <w:sz w:val="24"/>
          <w:szCs w:val="24"/>
        </w:rPr>
        <w:t>Save the spreadsheet;</w:t>
      </w:r>
    </w:p>
    <w:p w14:paraId="12750C7F" w14:textId="69425FE3" w:rsidR="005E2556" w:rsidRDefault="005E2556" w:rsidP="005E2556">
      <w:pPr>
        <w:pStyle w:val="ListParagraph"/>
        <w:numPr>
          <w:ilvl w:val="0"/>
          <w:numId w:val="7"/>
        </w:numPr>
        <w:ind w:left="1440" w:hanging="720"/>
        <w:jc w:val="both"/>
        <w:rPr>
          <w:rFonts w:ascii="Arial" w:hAnsi="Arial" w:cs="Arial"/>
          <w:sz w:val="24"/>
          <w:szCs w:val="24"/>
        </w:rPr>
      </w:pPr>
      <w:r>
        <w:rPr>
          <w:rFonts w:ascii="Arial" w:hAnsi="Arial" w:cs="Arial"/>
          <w:sz w:val="24"/>
          <w:szCs w:val="24"/>
        </w:rPr>
        <w:t xml:space="preserve">Email the revised spreadsheet as before. (You will receive </w:t>
      </w:r>
      <w:r w:rsidR="00B94B87">
        <w:rPr>
          <w:rFonts w:ascii="Arial" w:hAnsi="Arial" w:cs="Arial"/>
          <w:sz w:val="24"/>
          <w:szCs w:val="24"/>
        </w:rPr>
        <w:t>tags</w:t>
      </w:r>
      <w:r>
        <w:rPr>
          <w:rFonts w:ascii="Arial" w:hAnsi="Arial" w:cs="Arial"/>
          <w:sz w:val="24"/>
          <w:szCs w:val="24"/>
        </w:rPr>
        <w:t xml:space="preserve"> for the new items if requested and a copy of the new spreadsheet.)</w:t>
      </w:r>
    </w:p>
    <w:p w14:paraId="3CB58019" w14:textId="06C6D3A3" w:rsidR="00EC5F87" w:rsidRPr="00EC5F87" w:rsidRDefault="00EC5F87" w:rsidP="00EC5F87">
      <w:pPr>
        <w:pStyle w:val="ListParagraph"/>
        <w:ind w:left="0"/>
        <w:jc w:val="both"/>
        <w:rPr>
          <w:rFonts w:ascii="Arial" w:hAnsi="Arial" w:cs="Arial"/>
          <w:sz w:val="24"/>
          <w:szCs w:val="24"/>
        </w:rPr>
      </w:pPr>
    </w:p>
    <w:p w14:paraId="393E09AC" w14:textId="5ECB6586" w:rsidR="00DA1444" w:rsidRDefault="00DA1444" w:rsidP="00DA1444">
      <w:pPr>
        <w:jc w:val="both"/>
        <w:rPr>
          <w:rFonts w:ascii="Arial" w:hAnsi="Arial" w:cs="Arial"/>
          <w:b/>
          <w:sz w:val="24"/>
          <w:szCs w:val="24"/>
        </w:rPr>
      </w:pPr>
      <w:r>
        <w:rPr>
          <w:rFonts w:ascii="Arial" w:hAnsi="Arial" w:cs="Arial"/>
          <w:b/>
          <w:sz w:val="24"/>
          <w:szCs w:val="24"/>
        </w:rPr>
        <w:t>On the Day of the Sale</w:t>
      </w:r>
    </w:p>
    <w:p w14:paraId="1C05DA3D" w14:textId="6971155D" w:rsidR="00DA1444" w:rsidRDefault="00DA1444" w:rsidP="00DA1444">
      <w:pPr>
        <w:pStyle w:val="ListParagraph"/>
        <w:numPr>
          <w:ilvl w:val="0"/>
          <w:numId w:val="6"/>
        </w:numPr>
        <w:ind w:hanging="720"/>
        <w:jc w:val="both"/>
        <w:rPr>
          <w:rFonts w:ascii="Arial" w:hAnsi="Arial" w:cs="Arial"/>
          <w:sz w:val="24"/>
          <w:szCs w:val="24"/>
        </w:rPr>
      </w:pPr>
      <w:r>
        <w:rPr>
          <w:rFonts w:ascii="Arial" w:hAnsi="Arial" w:cs="Arial"/>
          <w:sz w:val="24"/>
          <w:szCs w:val="24"/>
        </w:rPr>
        <w:t xml:space="preserve">Deliver items to the sale location at the designated time. </w:t>
      </w:r>
      <w:r w:rsidRPr="0026621D">
        <w:rPr>
          <w:rFonts w:ascii="Arial" w:hAnsi="Arial" w:cs="Arial"/>
          <w:b/>
          <w:bCs/>
          <w:sz w:val="24"/>
          <w:szCs w:val="24"/>
        </w:rPr>
        <w:t>Include a SASE if you wish your check to be mailed to you.</w:t>
      </w:r>
      <w:r>
        <w:rPr>
          <w:rFonts w:ascii="Arial" w:hAnsi="Arial" w:cs="Arial"/>
          <w:sz w:val="24"/>
          <w:szCs w:val="24"/>
        </w:rPr>
        <w:t xml:space="preserve"> No further paperwork is needed from you at this time.</w:t>
      </w:r>
    </w:p>
    <w:p w14:paraId="279205F7" w14:textId="5D636C8D" w:rsidR="00DA1444" w:rsidRDefault="00DA1444" w:rsidP="00DA1444">
      <w:pPr>
        <w:jc w:val="both"/>
        <w:rPr>
          <w:rFonts w:ascii="Arial" w:hAnsi="Arial" w:cs="Arial"/>
          <w:b/>
          <w:sz w:val="24"/>
          <w:szCs w:val="24"/>
        </w:rPr>
      </w:pPr>
      <w:r>
        <w:rPr>
          <w:rFonts w:ascii="Arial" w:hAnsi="Arial" w:cs="Arial"/>
          <w:b/>
          <w:sz w:val="24"/>
          <w:szCs w:val="24"/>
        </w:rPr>
        <w:t>At the End of the Sale</w:t>
      </w:r>
    </w:p>
    <w:p w14:paraId="27FBAA3A" w14:textId="03E5660B" w:rsidR="00DA1444" w:rsidRDefault="00DA1444" w:rsidP="00DA1444">
      <w:pPr>
        <w:pStyle w:val="ListParagraph"/>
        <w:numPr>
          <w:ilvl w:val="0"/>
          <w:numId w:val="6"/>
        </w:numPr>
        <w:ind w:hanging="720"/>
        <w:jc w:val="both"/>
        <w:rPr>
          <w:rFonts w:ascii="Arial" w:hAnsi="Arial" w:cs="Arial"/>
          <w:sz w:val="24"/>
          <w:szCs w:val="24"/>
        </w:rPr>
      </w:pPr>
      <w:r>
        <w:rPr>
          <w:rFonts w:ascii="Arial" w:hAnsi="Arial" w:cs="Arial"/>
          <w:sz w:val="24"/>
          <w:szCs w:val="24"/>
        </w:rPr>
        <w:t>A copy of your Artist Sales Report will be provided to you when you arrive to pick up remaining items and will indicate items not sold.</w:t>
      </w:r>
    </w:p>
    <w:p w14:paraId="7CBE3035" w14:textId="087F446C" w:rsidR="00B94B87" w:rsidRDefault="00DA1444" w:rsidP="00DA1444">
      <w:pPr>
        <w:pStyle w:val="ListParagraph"/>
        <w:numPr>
          <w:ilvl w:val="0"/>
          <w:numId w:val="6"/>
        </w:numPr>
        <w:ind w:hanging="720"/>
        <w:jc w:val="both"/>
        <w:rPr>
          <w:rFonts w:ascii="Arial" w:hAnsi="Arial" w:cs="Arial"/>
          <w:sz w:val="24"/>
          <w:szCs w:val="24"/>
        </w:rPr>
      </w:pPr>
      <w:r>
        <w:rPr>
          <w:rFonts w:ascii="Arial" w:hAnsi="Arial" w:cs="Arial"/>
          <w:sz w:val="24"/>
          <w:szCs w:val="24"/>
        </w:rPr>
        <w:t>Collect your remaining items, making sure there are no apparent discrepancies. Report any issues to a member of the Show and Sale Committee immediately.</w:t>
      </w:r>
    </w:p>
    <w:p w14:paraId="06AC264C" w14:textId="05BE600F" w:rsidR="00D14A82" w:rsidRDefault="00B94B87" w:rsidP="008C61B9">
      <w:pPr>
        <w:rPr>
          <w:rFonts w:ascii="Arial" w:hAnsi="Arial" w:cs="Arial"/>
          <w:b/>
          <w:sz w:val="24"/>
          <w:szCs w:val="24"/>
        </w:rPr>
      </w:pPr>
      <w:r>
        <w:rPr>
          <w:rFonts w:ascii="Arial" w:hAnsi="Arial" w:cs="Arial"/>
          <w:sz w:val="24"/>
          <w:szCs w:val="24"/>
        </w:rPr>
        <w:br w:type="page"/>
      </w:r>
      <w:r w:rsidR="00D14A82">
        <w:rPr>
          <w:rFonts w:ascii="Arial" w:hAnsi="Arial" w:cs="Arial"/>
          <w:b/>
          <w:sz w:val="24"/>
          <w:szCs w:val="24"/>
        </w:rPr>
        <w:lastRenderedPageBreak/>
        <w:t>General Guidelines</w:t>
      </w:r>
      <w:r w:rsidR="00A201C3">
        <w:rPr>
          <w:rFonts w:ascii="Arial" w:hAnsi="Arial" w:cs="Arial"/>
          <w:b/>
          <w:sz w:val="24"/>
          <w:szCs w:val="24"/>
        </w:rPr>
        <w:t xml:space="preserve"> for the Spreadsheet</w:t>
      </w:r>
    </w:p>
    <w:p w14:paraId="1545E34A" w14:textId="6587CC99" w:rsidR="00D14A82" w:rsidRDefault="00D14A82" w:rsidP="00D14A82">
      <w:pPr>
        <w:pStyle w:val="ListParagraph"/>
        <w:numPr>
          <w:ilvl w:val="0"/>
          <w:numId w:val="4"/>
        </w:numPr>
        <w:ind w:hanging="720"/>
        <w:jc w:val="both"/>
        <w:rPr>
          <w:rFonts w:ascii="Arial" w:hAnsi="Arial" w:cs="Arial"/>
          <w:sz w:val="24"/>
          <w:szCs w:val="24"/>
        </w:rPr>
      </w:pPr>
      <w:r>
        <w:rPr>
          <w:rFonts w:ascii="Arial" w:hAnsi="Arial" w:cs="Arial"/>
          <w:sz w:val="24"/>
          <w:szCs w:val="24"/>
        </w:rPr>
        <w:t xml:space="preserve">Space is available for </w:t>
      </w:r>
      <w:proofErr w:type="gramStart"/>
      <w:r w:rsidR="005C2AD9">
        <w:rPr>
          <w:rFonts w:ascii="Arial" w:hAnsi="Arial" w:cs="Arial"/>
          <w:sz w:val="24"/>
          <w:szCs w:val="24"/>
        </w:rPr>
        <w:t xml:space="preserve">1000 </w:t>
      </w:r>
      <w:r>
        <w:rPr>
          <w:rFonts w:ascii="Arial" w:hAnsi="Arial" w:cs="Arial"/>
          <w:sz w:val="24"/>
          <w:szCs w:val="24"/>
        </w:rPr>
        <w:t>line</w:t>
      </w:r>
      <w:proofErr w:type="gramEnd"/>
      <w:r>
        <w:rPr>
          <w:rFonts w:ascii="Arial" w:hAnsi="Arial" w:cs="Arial"/>
          <w:sz w:val="24"/>
          <w:szCs w:val="24"/>
        </w:rPr>
        <w:t xml:space="preserve"> items.</w:t>
      </w:r>
    </w:p>
    <w:p w14:paraId="352D51C5" w14:textId="77777777" w:rsidR="00D14A82" w:rsidRDefault="00D14A82" w:rsidP="00D14A82">
      <w:pPr>
        <w:pStyle w:val="ListParagraph"/>
        <w:numPr>
          <w:ilvl w:val="0"/>
          <w:numId w:val="4"/>
        </w:numPr>
        <w:ind w:hanging="720"/>
        <w:jc w:val="both"/>
        <w:rPr>
          <w:rFonts w:ascii="Arial" w:hAnsi="Arial" w:cs="Arial"/>
          <w:sz w:val="24"/>
          <w:szCs w:val="24"/>
        </w:rPr>
      </w:pPr>
      <w:r>
        <w:rPr>
          <w:rFonts w:ascii="Arial" w:hAnsi="Arial" w:cs="Arial"/>
          <w:sz w:val="24"/>
          <w:szCs w:val="24"/>
        </w:rPr>
        <w:t>It is okay to skip lines.</w:t>
      </w:r>
    </w:p>
    <w:p w14:paraId="26A6BBC6" w14:textId="7377E188" w:rsidR="00D14A82" w:rsidRDefault="00D14A82" w:rsidP="00D14A82">
      <w:pPr>
        <w:pStyle w:val="ListParagraph"/>
        <w:numPr>
          <w:ilvl w:val="0"/>
          <w:numId w:val="4"/>
        </w:numPr>
        <w:ind w:hanging="720"/>
        <w:jc w:val="both"/>
        <w:rPr>
          <w:rFonts w:ascii="Arial" w:hAnsi="Arial" w:cs="Arial"/>
          <w:sz w:val="24"/>
          <w:szCs w:val="24"/>
        </w:rPr>
      </w:pPr>
      <w:r>
        <w:rPr>
          <w:rFonts w:ascii="Arial" w:hAnsi="Arial" w:cs="Arial"/>
          <w:sz w:val="24"/>
          <w:szCs w:val="24"/>
        </w:rPr>
        <w:t>If you are entering an item, all columns must include information.  If a line is incomplete, it will not appear in the inventory.</w:t>
      </w:r>
      <w:r w:rsidR="000A0425">
        <w:rPr>
          <w:rFonts w:ascii="Arial" w:hAnsi="Arial" w:cs="Arial"/>
          <w:sz w:val="24"/>
          <w:szCs w:val="24"/>
        </w:rPr>
        <w:t xml:space="preserve"> </w:t>
      </w:r>
    </w:p>
    <w:p w14:paraId="64AAEC9E" w14:textId="66BFAC42" w:rsidR="00047662" w:rsidRDefault="00047662" w:rsidP="00513B86">
      <w:pPr>
        <w:pStyle w:val="ListParagraph"/>
        <w:numPr>
          <w:ilvl w:val="0"/>
          <w:numId w:val="4"/>
        </w:numPr>
        <w:ind w:hanging="720"/>
        <w:jc w:val="both"/>
        <w:rPr>
          <w:rFonts w:ascii="Arial" w:hAnsi="Arial" w:cs="Arial"/>
          <w:sz w:val="24"/>
          <w:szCs w:val="24"/>
        </w:rPr>
      </w:pPr>
      <w:r>
        <w:rPr>
          <w:rFonts w:ascii="Arial" w:hAnsi="Arial" w:cs="Arial"/>
          <w:sz w:val="24"/>
          <w:szCs w:val="24"/>
        </w:rPr>
        <w:t xml:space="preserve">Items do not have to be in numerical order, they will be sorted </w:t>
      </w:r>
      <w:r w:rsidR="00E25E98">
        <w:rPr>
          <w:rFonts w:ascii="Arial" w:hAnsi="Arial" w:cs="Arial"/>
          <w:sz w:val="24"/>
          <w:szCs w:val="24"/>
        </w:rPr>
        <w:t xml:space="preserve">in numerical order </w:t>
      </w:r>
      <w:r>
        <w:rPr>
          <w:rFonts w:ascii="Arial" w:hAnsi="Arial" w:cs="Arial"/>
          <w:sz w:val="24"/>
          <w:szCs w:val="24"/>
        </w:rPr>
        <w:t>when imported.</w:t>
      </w:r>
    </w:p>
    <w:p w14:paraId="38740FFE" w14:textId="77777777" w:rsidR="00F00896" w:rsidRPr="00F00896" w:rsidRDefault="00F00896" w:rsidP="00F00896">
      <w:pPr>
        <w:pStyle w:val="ListParagraph"/>
        <w:numPr>
          <w:ilvl w:val="0"/>
          <w:numId w:val="4"/>
        </w:numPr>
        <w:ind w:hanging="720"/>
        <w:jc w:val="both"/>
        <w:rPr>
          <w:rFonts w:ascii="Arial" w:hAnsi="Arial" w:cs="Arial"/>
          <w:b/>
          <w:sz w:val="24"/>
          <w:szCs w:val="24"/>
        </w:rPr>
      </w:pPr>
      <w:r>
        <w:rPr>
          <w:rFonts w:ascii="Arial" w:hAnsi="Arial" w:cs="Arial"/>
          <w:b/>
          <w:sz w:val="24"/>
          <w:szCs w:val="24"/>
        </w:rPr>
        <w:t xml:space="preserve">If you enter a duplicate number while listing items, </w:t>
      </w:r>
      <w:r>
        <w:rPr>
          <w:rFonts w:ascii="Arial" w:hAnsi="Arial" w:cs="Arial"/>
          <w:bCs/>
          <w:sz w:val="24"/>
          <w:szCs w:val="24"/>
        </w:rPr>
        <w:t xml:space="preserve">the duplicate items will appear in red print, as will a banner in red across the top of the spreadsheet indicating that a duplicate has been entered. Simply renumbering the </w:t>
      </w:r>
      <w:proofErr w:type="gramStart"/>
      <w:r>
        <w:rPr>
          <w:rFonts w:ascii="Arial" w:hAnsi="Arial" w:cs="Arial"/>
          <w:bCs/>
          <w:sz w:val="24"/>
          <w:szCs w:val="24"/>
        </w:rPr>
        <w:t>item</w:t>
      </w:r>
      <w:proofErr w:type="gramEnd"/>
      <w:r>
        <w:rPr>
          <w:rFonts w:ascii="Arial" w:hAnsi="Arial" w:cs="Arial"/>
          <w:bCs/>
          <w:sz w:val="24"/>
          <w:szCs w:val="24"/>
        </w:rPr>
        <w:t xml:space="preserve"> you are entering will resolve this problem and red will disappear from your spreadsheet.</w:t>
      </w:r>
    </w:p>
    <w:p w14:paraId="31E58C0F" w14:textId="05B950E8" w:rsidR="007C6D3C" w:rsidRPr="00F00896" w:rsidRDefault="007C6D3C" w:rsidP="00F00896">
      <w:pPr>
        <w:pStyle w:val="ListParagraph"/>
        <w:numPr>
          <w:ilvl w:val="0"/>
          <w:numId w:val="4"/>
        </w:numPr>
        <w:ind w:hanging="720"/>
        <w:jc w:val="both"/>
        <w:rPr>
          <w:rFonts w:ascii="Arial" w:hAnsi="Arial" w:cs="Arial"/>
          <w:sz w:val="24"/>
          <w:szCs w:val="24"/>
        </w:rPr>
      </w:pPr>
      <w:r w:rsidRPr="00F00896">
        <w:rPr>
          <w:rFonts w:ascii="Arial" w:hAnsi="Arial" w:cs="Arial"/>
          <w:b/>
          <w:sz w:val="24"/>
          <w:szCs w:val="24"/>
        </w:rPr>
        <w:t xml:space="preserve">All </w:t>
      </w:r>
      <w:r w:rsidR="00F00896">
        <w:rPr>
          <w:rFonts w:ascii="Arial" w:hAnsi="Arial" w:cs="Arial"/>
          <w:b/>
          <w:sz w:val="24"/>
          <w:szCs w:val="24"/>
        </w:rPr>
        <w:t xml:space="preserve">existing item </w:t>
      </w:r>
      <w:r w:rsidRPr="00F00896">
        <w:rPr>
          <w:rFonts w:ascii="Arial" w:hAnsi="Arial" w:cs="Arial"/>
          <w:b/>
          <w:sz w:val="24"/>
          <w:szCs w:val="24"/>
        </w:rPr>
        <w:t xml:space="preserve">deletions should be made by choosing “delete” in the </w:t>
      </w:r>
      <w:r w:rsidR="00F00896">
        <w:rPr>
          <w:rFonts w:ascii="Arial" w:hAnsi="Arial" w:cs="Arial"/>
          <w:b/>
          <w:sz w:val="24"/>
          <w:szCs w:val="24"/>
        </w:rPr>
        <w:t>Status</w:t>
      </w:r>
      <w:r w:rsidRPr="00F00896">
        <w:rPr>
          <w:rFonts w:ascii="Arial" w:hAnsi="Arial" w:cs="Arial"/>
          <w:b/>
          <w:sz w:val="24"/>
          <w:szCs w:val="24"/>
        </w:rPr>
        <w:t xml:space="preserve"> column.</w:t>
      </w:r>
      <w:r w:rsidRPr="00F00896">
        <w:rPr>
          <w:rFonts w:ascii="Arial" w:hAnsi="Arial" w:cs="Arial"/>
          <w:sz w:val="24"/>
          <w:szCs w:val="24"/>
        </w:rPr>
        <w:t xml:space="preserve"> Do not attempt to add or subtract lines from the spreadsheet or highlight and delete text.</w:t>
      </w:r>
      <w:r w:rsidR="00EF5D11" w:rsidRPr="00F00896">
        <w:rPr>
          <w:rFonts w:ascii="Arial" w:hAnsi="Arial" w:cs="Arial"/>
          <w:sz w:val="24"/>
          <w:szCs w:val="24"/>
        </w:rPr>
        <w:t xml:space="preserve"> If there are a lot of deletions to be made you may wish to submit your spreadsheet early for that purpose. We will import it and generate a “new” version for you that will appear without those items, freeing up lines you may wish to use.</w:t>
      </w:r>
    </w:p>
    <w:p w14:paraId="431B1502" w14:textId="1907622A" w:rsidR="00513B86" w:rsidRDefault="00513B86" w:rsidP="00F703C6">
      <w:pPr>
        <w:jc w:val="both"/>
        <w:rPr>
          <w:rFonts w:ascii="Arial" w:hAnsi="Arial" w:cs="Arial"/>
          <w:b/>
          <w:sz w:val="24"/>
          <w:szCs w:val="24"/>
        </w:rPr>
      </w:pPr>
      <w:r>
        <w:rPr>
          <w:rFonts w:ascii="Arial" w:hAnsi="Arial" w:cs="Arial"/>
          <w:b/>
          <w:sz w:val="24"/>
          <w:szCs w:val="24"/>
        </w:rPr>
        <w:t>Definitions/Explanations of Terms used</w:t>
      </w:r>
    </w:p>
    <w:p w14:paraId="1B7DCAEB" w14:textId="35BEF744" w:rsidR="00E25E98" w:rsidRDefault="005D4BC3" w:rsidP="007C6D3C">
      <w:pPr>
        <w:pStyle w:val="ListParagraph"/>
        <w:numPr>
          <w:ilvl w:val="0"/>
          <w:numId w:val="3"/>
        </w:numPr>
        <w:ind w:hanging="720"/>
        <w:jc w:val="both"/>
        <w:rPr>
          <w:rFonts w:ascii="Arial" w:hAnsi="Arial" w:cs="Arial"/>
          <w:sz w:val="24"/>
          <w:szCs w:val="24"/>
        </w:rPr>
      </w:pPr>
      <w:r w:rsidRPr="005D4BC3">
        <w:rPr>
          <w:rFonts w:ascii="Arial" w:hAnsi="Arial" w:cs="Arial"/>
          <w:noProof/>
          <w:sz w:val="24"/>
          <w:szCs w:val="24"/>
        </w:rPr>
        <w:drawing>
          <wp:anchor distT="0" distB="0" distL="114300" distR="114300" simplePos="0" relativeHeight="251660288" behindDoc="0" locked="0" layoutInCell="1" allowOverlap="1" wp14:anchorId="26A82AE4" wp14:editId="34683D6B">
            <wp:simplePos x="0" y="0"/>
            <wp:positionH relativeFrom="column">
              <wp:posOffset>885825</wp:posOffset>
            </wp:positionH>
            <wp:positionV relativeFrom="paragraph">
              <wp:posOffset>607695</wp:posOffset>
            </wp:positionV>
            <wp:extent cx="3896269" cy="8573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96269" cy="857370"/>
                    </a:xfrm>
                    <a:prstGeom prst="rect">
                      <a:avLst/>
                    </a:prstGeom>
                  </pic:spPr>
                </pic:pic>
              </a:graphicData>
            </a:graphic>
          </wp:anchor>
        </w:drawing>
      </w:r>
      <w:r w:rsidR="00585A0C">
        <w:rPr>
          <w:rFonts w:ascii="Arial" w:hAnsi="Arial" w:cs="Arial"/>
          <w:sz w:val="24"/>
          <w:szCs w:val="24"/>
        </w:rPr>
        <w:t>A</w:t>
      </w:r>
      <w:r w:rsidR="00E25E98">
        <w:rPr>
          <w:rFonts w:ascii="Arial" w:hAnsi="Arial" w:cs="Arial"/>
          <w:sz w:val="24"/>
          <w:szCs w:val="24"/>
        </w:rPr>
        <w:t xml:space="preserve">t the bottom of your </w:t>
      </w:r>
      <w:proofErr w:type="gramStart"/>
      <w:r w:rsidR="00E25E98">
        <w:rPr>
          <w:rFonts w:ascii="Arial" w:hAnsi="Arial" w:cs="Arial"/>
          <w:sz w:val="24"/>
          <w:szCs w:val="24"/>
        </w:rPr>
        <w:t>spreadsheet</w:t>
      </w:r>
      <w:proofErr w:type="gramEnd"/>
      <w:r w:rsidR="00E25E98">
        <w:rPr>
          <w:rFonts w:ascii="Arial" w:hAnsi="Arial" w:cs="Arial"/>
          <w:sz w:val="24"/>
          <w:szCs w:val="24"/>
        </w:rPr>
        <w:t xml:space="preserve"> </w:t>
      </w:r>
      <w:r w:rsidR="00585A0C">
        <w:rPr>
          <w:rFonts w:ascii="Arial" w:hAnsi="Arial" w:cs="Arial"/>
          <w:sz w:val="24"/>
          <w:szCs w:val="24"/>
        </w:rPr>
        <w:t xml:space="preserve">you will find buttons </w:t>
      </w:r>
      <w:r w:rsidR="00E25E98">
        <w:rPr>
          <w:rFonts w:ascii="Arial" w:hAnsi="Arial" w:cs="Arial"/>
          <w:sz w:val="24"/>
          <w:szCs w:val="24"/>
        </w:rPr>
        <w:t>labeled “Inventory”, “Column Descriptions”, and “Lists”</w:t>
      </w:r>
      <w:r w:rsidR="007C6D3C">
        <w:rPr>
          <w:rFonts w:ascii="Arial" w:hAnsi="Arial" w:cs="Arial"/>
          <w:sz w:val="24"/>
          <w:szCs w:val="24"/>
        </w:rPr>
        <w:t>.</w:t>
      </w:r>
      <w:r w:rsidR="00E25E98">
        <w:rPr>
          <w:rFonts w:ascii="Arial" w:hAnsi="Arial" w:cs="Arial"/>
          <w:sz w:val="24"/>
          <w:szCs w:val="24"/>
        </w:rPr>
        <w:t xml:space="preserve"> </w:t>
      </w:r>
    </w:p>
    <w:p w14:paraId="65AAF9BD" w14:textId="4200EC9A" w:rsidR="005D4BC3" w:rsidRPr="005D4BC3" w:rsidRDefault="005D4BC3" w:rsidP="005D4BC3">
      <w:pPr>
        <w:jc w:val="both"/>
        <w:rPr>
          <w:rFonts w:ascii="Arial" w:hAnsi="Arial" w:cs="Arial"/>
          <w:sz w:val="24"/>
          <w:szCs w:val="24"/>
        </w:rPr>
      </w:pPr>
    </w:p>
    <w:p w14:paraId="1EF396C3" w14:textId="77777777" w:rsidR="005E2556" w:rsidRDefault="005E2556" w:rsidP="00585A0C">
      <w:pPr>
        <w:pStyle w:val="ListParagraph"/>
        <w:numPr>
          <w:ilvl w:val="0"/>
          <w:numId w:val="3"/>
        </w:numPr>
        <w:ind w:hanging="720"/>
        <w:rPr>
          <w:rFonts w:ascii="Arial" w:hAnsi="Arial" w:cs="Arial"/>
          <w:sz w:val="24"/>
          <w:szCs w:val="24"/>
        </w:rPr>
      </w:pPr>
      <w:r>
        <w:rPr>
          <w:rFonts w:ascii="Arial" w:hAnsi="Arial" w:cs="Arial"/>
          <w:sz w:val="24"/>
          <w:szCs w:val="24"/>
        </w:rPr>
        <w:t>Clicking on “Inventory” displays your spreadsheet.</w:t>
      </w:r>
    </w:p>
    <w:p w14:paraId="648DEA74" w14:textId="05E7A88C" w:rsidR="00535CFC" w:rsidRDefault="00A2277C" w:rsidP="00164F0C">
      <w:pPr>
        <w:pStyle w:val="ListParagraph"/>
        <w:numPr>
          <w:ilvl w:val="0"/>
          <w:numId w:val="3"/>
        </w:numPr>
        <w:ind w:hanging="720"/>
        <w:rPr>
          <w:noProof/>
        </w:rPr>
      </w:pPr>
      <w:r w:rsidRPr="005E2556">
        <w:rPr>
          <w:rFonts w:ascii="Arial" w:hAnsi="Arial" w:cs="Arial"/>
          <w:sz w:val="24"/>
          <w:szCs w:val="24"/>
        </w:rPr>
        <w:t>Clicking on “Column Descriptions” display</w:t>
      </w:r>
      <w:r w:rsidR="00D775A0">
        <w:rPr>
          <w:rFonts w:ascii="Arial" w:hAnsi="Arial" w:cs="Arial"/>
          <w:sz w:val="24"/>
          <w:szCs w:val="24"/>
        </w:rPr>
        <w:t>s</w:t>
      </w:r>
      <w:r w:rsidRPr="005E2556">
        <w:rPr>
          <w:rFonts w:ascii="Arial" w:hAnsi="Arial" w:cs="Arial"/>
          <w:sz w:val="24"/>
          <w:szCs w:val="24"/>
        </w:rPr>
        <w:t xml:space="preserve"> a list of the column names, a description of their function, and </w:t>
      </w:r>
      <w:r w:rsidR="00AE2BED" w:rsidRPr="005E2556">
        <w:rPr>
          <w:rFonts w:ascii="Arial" w:hAnsi="Arial" w:cs="Arial"/>
          <w:sz w:val="24"/>
          <w:szCs w:val="24"/>
        </w:rPr>
        <w:t>further explanation</w:t>
      </w:r>
      <w:r w:rsidRPr="005E2556">
        <w:rPr>
          <w:rFonts w:ascii="Arial" w:hAnsi="Arial" w:cs="Arial"/>
          <w:sz w:val="24"/>
          <w:szCs w:val="24"/>
        </w:rPr>
        <w:t xml:space="preserve"> if applicable. </w:t>
      </w:r>
    </w:p>
    <w:p w14:paraId="08EA17B5" w14:textId="760C8A52" w:rsidR="00A2277C" w:rsidRPr="00585A0C" w:rsidRDefault="00A2277C" w:rsidP="008E1179">
      <w:pPr>
        <w:pStyle w:val="ListParagraph"/>
        <w:numPr>
          <w:ilvl w:val="0"/>
          <w:numId w:val="3"/>
        </w:numPr>
        <w:ind w:hanging="720"/>
        <w:jc w:val="both"/>
        <w:rPr>
          <w:rFonts w:ascii="Arial" w:hAnsi="Arial" w:cs="Arial"/>
          <w:sz w:val="24"/>
          <w:szCs w:val="24"/>
        </w:rPr>
      </w:pPr>
      <w:r w:rsidRPr="00585A0C">
        <w:rPr>
          <w:rFonts w:ascii="Arial" w:hAnsi="Arial" w:cs="Arial"/>
          <w:sz w:val="24"/>
          <w:szCs w:val="24"/>
        </w:rPr>
        <w:t>Clicking on “Lists” display</w:t>
      </w:r>
      <w:r w:rsidR="00D775A0">
        <w:rPr>
          <w:rFonts w:ascii="Arial" w:hAnsi="Arial" w:cs="Arial"/>
          <w:sz w:val="24"/>
          <w:szCs w:val="24"/>
        </w:rPr>
        <w:t>s</w:t>
      </w:r>
      <w:r w:rsidRPr="00585A0C">
        <w:rPr>
          <w:rFonts w:ascii="Arial" w:hAnsi="Arial" w:cs="Arial"/>
          <w:sz w:val="24"/>
          <w:szCs w:val="24"/>
        </w:rPr>
        <w:t xml:space="preserve"> column choices for “Category</w:t>
      </w:r>
      <w:r w:rsidR="005E2556">
        <w:rPr>
          <w:rFonts w:ascii="Arial" w:hAnsi="Arial" w:cs="Arial"/>
          <w:sz w:val="24"/>
          <w:szCs w:val="24"/>
        </w:rPr>
        <w:t>/Group Number</w:t>
      </w:r>
      <w:r w:rsidRPr="00585A0C">
        <w:rPr>
          <w:rFonts w:ascii="Arial" w:hAnsi="Arial" w:cs="Arial"/>
          <w:sz w:val="24"/>
          <w:szCs w:val="24"/>
        </w:rPr>
        <w:t>”</w:t>
      </w:r>
      <w:r w:rsidR="00585A0C" w:rsidRPr="00585A0C">
        <w:rPr>
          <w:rFonts w:ascii="Arial" w:hAnsi="Arial" w:cs="Arial"/>
          <w:sz w:val="24"/>
          <w:szCs w:val="24"/>
        </w:rPr>
        <w:t xml:space="preserve">. This is a fixed list that allows the system to </w:t>
      </w:r>
      <w:r w:rsidR="00EC5F87">
        <w:rPr>
          <w:rFonts w:ascii="Arial" w:hAnsi="Arial" w:cs="Arial"/>
          <w:sz w:val="24"/>
          <w:szCs w:val="24"/>
        </w:rPr>
        <w:t xml:space="preserve">determine the Group Number and </w:t>
      </w:r>
      <w:r w:rsidR="00585A0C" w:rsidRPr="00585A0C">
        <w:rPr>
          <w:rFonts w:ascii="Arial" w:hAnsi="Arial" w:cs="Arial"/>
          <w:sz w:val="24"/>
          <w:szCs w:val="24"/>
        </w:rPr>
        <w:t>consistently gather information about inventory and sales.</w:t>
      </w:r>
      <w:r w:rsidRPr="00585A0C">
        <w:rPr>
          <w:rFonts w:ascii="Arial" w:hAnsi="Arial" w:cs="Arial"/>
          <w:sz w:val="24"/>
          <w:szCs w:val="24"/>
        </w:rPr>
        <w:t xml:space="preserve"> </w:t>
      </w:r>
    </w:p>
    <w:p w14:paraId="7195E13F" w14:textId="06C3830E" w:rsidR="00C13F04" w:rsidRPr="00C13F04" w:rsidRDefault="00C13F04" w:rsidP="00C13F04">
      <w:pPr>
        <w:jc w:val="both"/>
        <w:rPr>
          <w:rFonts w:ascii="Arial" w:hAnsi="Arial" w:cs="Arial"/>
          <w:b/>
          <w:sz w:val="24"/>
          <w:szCs w:val="24"/>
        </w:rPr>
      </w:pPr>
      <w:r>
        <w:rPr>
          <w:rFonts w:ascii="Arial" w:hAnsi="Arial" w:cs="Arial"/>
          <w:b/>
          <w:sz w:val="24"/>
          <w:szCs w:val="24"/>
        </w:rPr>
        <w:t xml:space="preserve">Thoughts on the Point of </w:t>
      </w:r>
      <w:r w:rsidR="002F388A">
        <w:rPr>
          <w:rFonts w:ascii="Arial" w:hAnsi="Arial" w:cs="Arial"/>
          <w:b/>
          <w:sz w:val="24"/>
          <w:szCs w:val="24"/>
        </w:rPr>
        <w:t>Sale</w:t>
      </w:r>
      <w:r>
        <w:rPr>
          <w:rFonts w:ascii="Arial" w:hAnsi="Arial" w:cs="Arial"/>
          <w:b/>
          <w:sz w:val="24"/>
          <w:szCs w:val="24"/>
        </w:rPr>
        <w:t xml:space="preserve"> System </w:t>
      </w:r>
    </w:p>
    <w:p w14:paraId="1DEF1524" w14:textId="6ED982EA" w:rsidR="00C13F04" w:rsidRDefault="00C13F04" w:rsidP="00C13F04">
      <w:pPr>
        <w:pStyle w:val="ListParagraph"/>
        <w:numPr>
          <w:ilvl w:val="0"/>
          <w:numId w:val="6"/>
        </w:numPr>
        <w:ind w:hanging="720"/>
        <w:jc w:val="both"/>
        <w:rPr>
          <w:rFonts w:ascii="Arial" w:hAnsi="Arial" w:cs="Arial"/>
          <w:sz w:val="24"/>
          <w:szCs w:val="24"/>
        </w:rPr>
      </w:pPr>
      <w:r>
        <w:rPr>
          <w:rFonts w:ascii="Arial" w:hAnsi="Arial" w:cs="Arial"/>
          <w:sz w:val="24"/>
          <w:szCs w:val="24"/>
        </w:rPr>
        <w:t>Please take the opportunity to provide feedback to the System Manager about the system.</w:t>
      </w:r>
    </w:p>
    <w:p w14:paraId="14DC21BB" w14:textId="2743F604" w:rsidR="005B255C" w:rsidRPr="008E1179" w:rsidRDefault="00C13F04" w:rsidP="001E7234">
      <w:pPr>
        <w:pStyle w:val="ListParagraph"/>
        <w:numPr>
          <w:ilvl w:val="0"/>
          <w:numId w:val="6"/>
        </w:numPr>
        <w:ind w:hanging="720"/>
        <w:jc w:val="both"/>
        <w:rPr>
          <w:rFonts w:ascii="Arial" w:hAnsi="Arial" w:cs="Arial"/>
          <w:sz w:val="24"/>
          <w:szCs w:val="24"/>
        </w:rPr>
      </w:pPr>
      <w:r w:rsidRPr="008E1179">
        <w:rPr>
          <w:rFonts w:ascii="Arial" w:hAnsi="Arial" w:cs="Arial"/>
          <w:sz w:val="24"/>
          <w:szCs w:val="24"/>
        </w:rPr>
        <w:t>Consider utilizing your spreadsheet as a personal inventory for your items. It will not be necessary to retag any unsold items for the next year’s sale</w:t>
      </w:r>
      <w:r w:rsidR="00AE2BED">
        <w:rPr>
          <w:rFonts w:ascii="Arial" w:hAnsi="Arial" w:cs="Arial"/>
          <w:sz w:val="24"/>
          <w:szCs w:val="24"/>
        </w:rPr>
        <w:t>.</w:t>
      </w:r>
    </w:p>
    <w:sectPr w:rsidR="005B255C" w:rsidRPr="008E1179" w:rsidSect="005B255C">
      <w:footerReference w:type="default" r:id="rId1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0542" w14:textId="77777777" w:rsidR="0045162A" w:rsidRDefault="0045162A" w:rsidP="0056677B">
      <w:pPr>
        <w:spacing w:after="0" w:line="240" w:lineRule="auto"/>
      </w:pPr>
      <w:r>
        <w:separator/>
      </w:r>
    </w:p>
  </w:endnote>
  <w:endnote w:type="continuationSeparator" w:id="0">
    <w:p w14:paraId="2B0B8CF1" w14:textId="77777777" w:rsidR="0045162A" w:rsidRDefault="0045162A" w:rsidP="0056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55427"/>
      <w:docPartObj>
        <w:docPartGallery w:val="Page Numbers (Bottom of Page)"/>
        <w:docPartUnique/>
      </w:docPartObj>
    </w:sdtPr>
    <w:sdtEndPr>
      <w:rPr>
        <w:noProof/>
      </w:rPr>
    </w:sdtEndPr>
    <w:sdtContent>
      <w:p w14:paraId="01EF4B04" w14:textId="77777777" w:rsidR="00297ECA" w:rsidRDefault="00297ECA">
        <w:pPr>
          <w:pStyle w:val="Footer"/>
          <w:jc w:val="right"/>
        </w:pPr>
        <w:r>
          <w:fldChar w:fldCharType="begin"/>
        </w:r>
        <w:r>
          <w:instrText xml:space="preserve"> PAGE   \* MERGEFORMAT </w:instrText>
        </w:r>
        <w:r>
          <w:fldChar w:fldCharType="separate"/>
        </w:r>
        <w:r w:rsidR="005B255C">
          <w:rPr>
            <w:noProof/>
          </w:rPr>
          <w:t>4</w:t>
        </w:r>
        <w:r>
          <w:rPr>
            <w:noProof/>
          </w:rPr>
          <w:fldChar w:fldCharType="end"/>
        </w:r>
      </w:p>
    </w:sdtContent>
  </w:sdt>
  <w:p w14:paraId="541D8855" w14:textId="6973B646" w:rsidR="0056677B" w:rsidRDefault="008C61B9">
    <w:pPr>
      <w:pStyle w:val="Footer"/>
    </w:pPr>
    <w:r>
      <w:t>12/28/2022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D0C1" w14:textId="77777777" w:rsidR="0045162A" w:rsidRDefault="0045162A" w:rsidP="0056677B">
      <w:pPr>
        <w:spacing w:after="0" w:line="240" w:lineRule="auto"/>
      </w:pPr>
      <w:r>
        <w:separator/>
      </w:r>
    </w:p>
  </w:footnote>
  <w:footnote w:type="continuationSeparator" w:id="0">
    <w:p w14:paraId="277D848D" w14:textId="77777777" w:rsidR="0045162A" w:rsidRDefault="0045162A" w:rsidP="00566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42B4"/>
    <w:multiLevelType w:val="hybridMultilevel"/>
    <w:tmpl w:val="8D0E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1848"/>
    <w:multiLevelType w:val="hybridMultilevel"/>
    <w:tmpl w:val="5A74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337A"/>
    <w:multiLevelType w:val="hybridMultilevel"/>
    <w:tmpl w:val="9B8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60EF2"/>
    <w:multiLevelType w:val="hybridMultilevel"/>
    <w:tmpl w:val="1C4E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3189"/>
    <w:multiLevelType w:val="hybridMultilevel"/>
    <w:tmpl w:val="2A2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B7190"/>
    <w:multiLevelType w:val="hybridMultilevel"/>
    <w:tmpl w:val="B1AA3FFC"/>
    <w:lvl w:ilvl="0" w:tplc="6A085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4B632F"/>
    <w:multiLevelType w:val="hybridMultilevel"/>
    <w:tmpl w:val="FB409348"/>
    <w:lvl w:ilvl="0" w:tplc="2F5C4E0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443310">
    <w:abstractNumId w:val="2"/>
  </w:num>
  <w:num w:numId="2" w16cid:durableId="1574312087">
    <w:abstractNumId w:val="6"/>
  </w:num>
  <w:num w:numId="3" w16cid:durableId="230239352">
    <w:abstractNumId w:val="4"/>
  </w:num>
  <w:num w:numId="4" w16cid:durableId="815147404">
    <w:abstractNumId w:val="3"/>
  </w:num>
  <w:num w:numId="5" w16cid:durableId="1690060037">
    <w:abstractNumId w:val="1"/>
  </w:num>
  <w:num w:numId="6" w16cid:durableId="77486481">
    <w:abstractNumId w:val="0"/>
  </w:num>
  <w:num w:numId="7" w16cid:durableId="486941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C6"/>
    <w:rsid w:val="00047662"/>
    <w:rsid w:val="0009597F"/>
    <w:rsid w:val="000A0425"/>
    <w:rsid w:val="000C6FB6"/>
    <w:rsid w:val="00154A0E"/>
    <w:rsid w:val="001E07A9"/>
    <w:rsid w:val="0026621D"/>
    <w:rsid w:val="00292E29"/>
    <w:rsid w:val="00297ECA"/>
    <w:rsid w:val="002C0C4D"/>
    <w:rsid w:val="002F388A"/>
    <w:rsid w:val="00301803"/>
    <w:rsid w:val="00331959"/>
    <w:rsid w:val="003C6E16"/>
    <w:rsid w:val="003E320E"/>
    <w:rsid w:val="0045162A"/>
    <w:rsid w:val="004853B5"/>
    <w:rsid w:val="00513B86"/>
    <w:rsid w:val="005200CA"/>
    <w:rsid w:val="00535CFC"/>
    <w:rsid w:val="0056677B"/>
    <w:rsid w:val="00571B5F"/>
    <w:rsid w:val="00585A0C"/>
    <w:rsid w:val="005A65B1"/>
    <w:rsid w:val="005B255C"/>
    <w:rsid w:val="005C2AD9"/>
    <w:rsid w:val="005D4BC3"/>
    <w:rsid w:val="005E2556"/>
    <w:rsid w:val="005E3506"/>
    <w:rsid w:val="005F4DE2"/>
    <w:rsid w:val="00660F56"/>
    <w:rsid w:val="00674DE2"/>
    <w:rsid w:val="006B6D7A"/>
    <w:rsid w:val="006C5B1A"/>
    <w:rsid w:val="007C6D3C"/>
    <w:rsid w:val="00821148"/>
    <w:rsid w:val="008655DD"/>
    <w:rsid w:val="008B4CF9"/>
    <w:rsid w:val="008C188A"/>
    <w:rsid w:val="008C61B9"/>
    <w:rsid w:val="008E1179"/>
    <w:rsid w:val="00945CF1"/>
    <w:rsid w:val="009916B8"/>
    <w:rsid w:val="009D7EB4"/>
    <w:rsid w:val="00A201C3"/>
    <w:rsid w:val="00A21952"/>
    <w:rsid w:val="00A2277C"/>
    <w:rsid w:val="00A46B3D"/>
    <w:rsid w:val="00AE2BED"/>
    <w:rsid w:val="00B73637"/>
    <w:rsid w:val="00B94B87"/>
    <w:rsid w:val="00BB2FAB"/>
    <w:rsid w:val="00BC44E5"/>
    <w:rsid w:val="00C13F04"/>
    <w:rsid w:val="00C3457C"/>
    <w:rsid w:val="00C718A3"/>
    <w:rsid w:val="00D14A82"/>
    <w:rsid w:val="00D6619E"/>
    <w:rsid w:val="00D775A0"/>
    <w:rsid w:val="00DA1444"/>
    <w:rsid w:val="00DE006D"/>
    <w:rsid w:val="00E11F05"/>
    <w:rsid w:val="00E1520D"/>
    <w:rsid w:val="00E25E98"/>
    <w:rsid w:val="00E36603"/>
    <w:rsid w:val="00EB4949"/>
    <w:rsid w:val="00EC5F87"/>
    <w:rsid w:val="00ED7EE1"/>
    <w:rsid w:val="00EF5D11"/>
    <w:rsid w:val="00F00896"/>
    <w:rsid w:val="00F7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E8B9"/>
  <w15:chartTrackingRefBased/>
  <w15:docId w15:val="{F08D2C4B-F15D-49BF-9A4A-A928FE70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C6"/>
    <w:pPr>
      <w:ind w:left="720"/>
      <w:contextualSpacing/>
    </w:pPr>
  </w:style>
  <w:style w:type="paragraph" w:styleId="Header">
    <w:name w:val="header"/>
    <w:basedOn w:val="Normal"/>
    <w:link w:val="HeaderChar"/>
    <w:uiPriority w:val="99"/>
    <w:unhideWhenUsed/>
    <w:rsid w:val="00566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77B"/>
  </w:style>
  <w:style w:type="paragraph" w:styleId="Footer">
    <w:name w:val="footer"/>
    <w:basedOn w:val="Normal"/>
    <w:link w:val="FooterChar"/>
    <w:uiPriority w:val="99"/>
    <w:unhideWhenUsed/>
    <w:rsid w:val="00566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77B"/>
  </w:style>
  <w:style w:type="paragraph" w:styleId="BalloonText">
    <w:name w:val="Balloon Text"/>
    <w:basedOn w:val="Normal"/>
    <w:link w:val="BalloonTextChar"/>
    <w:uiPriority w:val="99"/>
    <w:semiHidden/>
    <w:unhideWhenUsed/>
    <w:rsid w:val="00297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77927">
      <w:bodyDiv w:val="1"/>
      <w:marLeft w:val="0"/>
      <w:marRight w:val="0"/>
      <w:marTop w:val="0"/>
      <w:marBottom w:val="0"/>
      <w:divBdr>
        <w:top w:val="none" w:sz="0" w:space="0" w:color="auto"/>
        <w:left w:val="none" w:sz="0" w:space="0" w:color="auto"/>
        <w:bottom w:val="none" w:sz="0" w:space="0" w:color="auto"/>
        <w:right w:val="none" w:sz="0" w:space="0" w:color="auto"/>
      </w:divBdr>
    </w:div>
    <w:div w:id="1657147566">
      <w:bodyDiv w:val="1"/>
      <w:marLeft w:val="0"/>
      <w:marRight w:val="0"/>
      <w:marTop w:val="0"/>
      <w:marBottom w:val="0"/>
      <w:divBdr>
        <w:top w:val="none" w:sz="0" w:space="0" w:color="auto"/>
        <w:left w:val="none" w:sz="0" w:space="0" w:color="auto"/>
        <w:bottom w:val="none" w:sz="0" w:space="0" w:color="auto"/>
        <w:right w:val="none" w:sz="0" w:space="0" w:color="auto"/>
      </w:divBdr>
    </w:div>
    <w:div w:id="17594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Ardith Hamilton</dc:creator>
  <cp:keywords/>
  <dc:description/>
  <cp:lastModifiedBy>Ardith Hamilton</cp:lastModifiedBy>
  <cp:revision>3</cp:revision>
  <cp:lastPrinted>2022-12-27T18:06:00Z</cp:lastPrinted>
  <dcterms:created xsi:type="dcterms:W3CDTF">2022-12-27T18:08:00Z</dcterms:created>
  <dcterms:modified xsi:type="dcterms:W3CDTF">2022-12-27T18:30:00Z</dcterms:modified>
</cp:coreProperties>
</file>